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03A5C069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806AEB" w:rsidRPr="00806AEB">
              <w:rPr>
                <w:rFonts w:ascii="Times New Roman" w:hAnsi="Times New Roman" w:cs="Times New Roman"/>
                <w:bCs/>
                <w:color w:val="000000" w:themeColor="text1"/>
              </w:rPr>
              <w:t>JOCR-0251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37343122" w:rsidR="005C59E4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806AEB" w:rsidRPr="00806AEB"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  <w:t>Badreddine Hassan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4B021EE1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806AEB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Adjuvant Therapy i</w:t>
            </w:r>
            <w:r w:rsidR="00806AEB" w:rsidRPr="00806AEB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n The Upper Tract Urothelial Carcinoma: Where Are We Standing Now?</w:t>
            </w:r>
          </w:p>
          <w:p w14:paraId="2E3C5DEE" w14:textId="0BC9AE94" w:rsidR="00F669EE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A19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806AEB" w:rsidRPr="00806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Oncology and Clinical Research</w:t>
            </w:r>
          </w:p>
          <w:p w14:paraId="533B20AE" w14:textId="2601800D" w:rsidR="00806AEB" w:rsidRPr="00592E03" w:rsidRDefault="00806AEB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General Comments: </w:t>
            </w:r>
            <w:r w:rsidRPr="00806AE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This is review paper on current treatments for bladder cancer and UTUC, including chemotherapy and immunotherapy. As a comprehensive review, more information including the summary tables and figure should be provide and the discussion on outcomes should be included in</w:t>
            </w:r>
          </w:p>
          <w:p w14:paraId="694A9AAB" w14:textId="07F694A9" w:rsidR="00592E03" w:rsidRDefault="00B871A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6019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Introduction:</w:t>
            </w:r>
            <w:r w:rsid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806AEB" w:rsidRPr="00806AE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Need to elaborate on classification and current treatment options for UTUC</w:t>
            </w:r>
          </w:p>
          <w:p w14:paraId="210394F9" w14:textId="34B2C0BD" w:rsidR="00592E03" w:rsidRDefault="00DC6727" w:rsidP="000A1915">
            <w:pPr>
              <w:spacing w:line="360" w:lineRule="auto"/>
              <w:jc w:val="both"/>
            </w:pPr>
            <w:r w:rsidRPr="00DD6F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Methodology:</w:t>
            </w:r>
            <w:r w:rsidR="00592E03">
              <w:t xml:space="preserve"> </w:t>
            </w:r>
          </w:p>
          <w:p w14:paraId="02E0732E" w14:textId="669D1EC8" w:rsidR="00592E03" w:rsidRDefault="001F1ED3" w:rsidP="000A1915">
            <w:pPr>
              <w:spacing w:line="360" w:lineRule="auto"/>
              <w:jc w:val="both"/>
            </w:pPr>
            <w:r w:rsidRPr="00F41D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Results:</w:t>
            </w:r>
            <w:r w:rsidR="00592E03">
              <w:t xml:space="preserve"> </w:t>
            </w:r>
            <w:bookmarkStart w:id="0" w:name="_GoBack"/>
            <w:bookmarkEnd w:id="0"/>
          </w:p>
          <w:p w14:paraId="162494BC" w14:textId="146F29E8" w:rsidR="00592E03" w:rsidRDefault="007154B8" w:rsidP="00BC4993">
            <w:pPr>
              <w:spacing w:line="360" w:lineRule="auto"/>
              <w:jc w:val="both"/>
            </w:pPr>
            <w:r w:rsidRPr="00C73C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Discussion:</w:t>
            </w:r>
            <w:r w:rsidR="00592E03">
              <w:t xml:space="preserve"> </w:t>
            </w:r>
            <w:r w:rsidR="00806AEB" w:rsidRPr="00806AEB">
              <w:rPr>
                <w:rFonts w:ascii="Times New Roman" w:hAnsi="Times New Roman" w:cs="Times New Roman"/>
              </w:rPr>
              <w:t>The discussion on chemotherapy and immunotherapy are only cooped summary of publish articles, need to present all trials in tables and compare various treatments and outcomes.</w:t>
            </w:r>
          </w:p>
          <w:p w14:paraId="59F25738" w14:textId="2CE6B8DE" w:rsidR="00592E03" w:rsidRDefault="00592E03" w:rsidP="00BC49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References: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806AEB" w:rsidRPr="00806AE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Need more references to support the comprehensive review on current therapies for UTUC</w:t>
            </w:r>
          </w:p>
          <w:p w14:paraId="387941E6" w14:textId="72D1FC90" w:rsidR="00592E03" w:rsidRPr="00E9204E" w:rsidRDefault="00592E03" w:rsidP="00806AE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5C7BF6" w14:textId="77777777" w:rsidR="00907815" w:rsidRDefault="00907815" w:rsidP="00F65AB0">
      <w:pPr>
        <w:spacing w:after="0" w:line="240" w:lineRule="auto"/>
      </w:pPr>
      <w:r>
        <w:separator/>
      </w:r>
    </w:p>
  </w:endnote>
  <w:endnote w:type="continuationSeparator" w:id="0">
    <w:p w14:paraId="5999C6D2" w14:textId="77777777" w:rsidR="00907815" w:rsidRDefault="00907815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B3842" w14:textId="77777777" w:rsidR="00907815" w:rsidRDefault="00907815" w:rsidP="00F65AB0">
      <w:pPr>
        <w:spacing w:after="0" w:line="240" w:lineRule="auto"/>
      </w:pPr>
      <w:r>
        <w:separator/>
      </w:r>
    </w:p>
  </w:footnote>
  <w:footnote w:type="continuationSeparator" w:id="0">
    <w:p w14:paraId="09B8663A" w14:textId="77777777" w:rsidR="00907815" w:rsidRDefault="00907815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06AEB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07815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1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994</cp:revision>
  <dcterms:created xsi:type="dcterms:W3CDTF">2022-01-12T11:53:00Z</dcterms:created>
  <dcterms:modified xsi:type="dcterms:W3CDTF">2022-05-04T06:46:00Z</dcterms:modified>
</cp:coreProperties>
</file>